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DCFB" w14:textId="15CAB458" w:rsidR="00DE621F" w:rsidRDefault="00CF7955" w:rsidP="002B135A">
      <w:pPr>
        <w:jc w:val="center"/>
      </w:pPr>
      <w:r>
        <w:rPr>
          <w:rFonts w:ascii="Trebuchet MS" w:eastAsia="Times New Roman" w:hAnsi="Trebuchet MS"/>
          <w:noProof/>
          <w:color w:val="000000"/>
        </w:rPr>
        <w:drawing>
          <wp:inline distT="0" distB="0" distL="0" distR="0" wp14:anchorId="10DA3689" wp14:editId="0A240937">
            <wp:extent cx="5943600" cy="1528445"/>
            <wp:effectExtent l="0" t="0" r="0" b="0"/>
            <wp:docPr id="559776988"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76988" name="Picture 1" descr="A green text on a black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528445"/>
                    </a:xfrm>
                    <a:prstGeom prst="rect">
                      <a:avLst/>
                    </a:prstGeom>
                    <a:noFill/>
                    <a:ln>
                      <a:noFill/>
                    </a:ln>
                  </pic:spPr>
                </pic:pic>
              </a:graphicData>
            </a:graphic>
          </wp:inline>
        </w:drawing>
      </w:r>
    </w:p>
    <w:p w14:paraId="338883F4" w14:textId="0DD89DE1" w:rsidR="00F062BB" w:rsidRDefault="00F062BB" w:rsidP="00CF7955">
      <w:pPr>
        <w:rPr>
          <w:b/>
          <w:bCs/>
        </w:rPr>
      </w:pPr>
      <w:r>
        <w:rPr>
          <w:b/>
          <w:bCs/>
        </w:rPr>
        <w:t>FOR IMMEDIATE RELEASE</w:t>
      </w:r>
    </w:p>
    <w:p w14:paraId="0A852324" w14:textId="4E0DB959" w:rsidR="00CF7955" w:rsidRPr="00CF7955" w:rsidRDefault="00CF7955" w:rsidP="00CF7955">
      <w:r>
        <w:rPr>
          <w:b/>
          <w:bCs/>
        </w:rPr>
        <w:t>The Pollinators Project is a celebration of pollinator gardening</w:t>
      </w:r>
      <w:r w:rsidR="00784639">
        <w:rPr>
          <w:b/>
          <w:bCs/>
        </w:rPr>
        <w:t xml:space="preserve"> presented by the Woman’s Art Club of Cincinnati Foundation and sponsored by Wimberg Landscaping.</w:t>
      </w:r>
    </w:p>
    <w:p w14:paraId="30A1C78A" w14:textId="61463C37" w:rsidR="00CF7955" w:rsidRDefault="00CF7955" w:rsidP="00CF7955">
      <w:r w:rsidRPr="00CF7955">
        <w:rPr>
          <w:b/>
          <w:bCs/>
        </w:rPr>
        <w:t>﻿</w:t>
      </w:r>
      <w:r w:rsidR="00B740AD">
        <w:rPr>
          <w:b/>
          <w:bCs/>
        </w:rPr>
        <w:t>I</w:t>
      </w:r>
      <w:r w:rsidRPr="00CF7955">
        <w:t xml:space="preserve">n the dead of winter, gardeners are planning for spring. Whether contemplating a spectacle of color in the landscape that will run from early spring to late fall or how to increase that tomato crop, the science of pollination is critical. </w:t>
      </w:r>
      <w:r w:rsidR="00B740AD">
        <w:t>The goal of Pollinators Project is to bring awareness and answers to</w:t>
      </w:r>
      <w:r w:rsidRPr="00CF7955">
        <w:t xml:space="preserve"> </w:t>
      </w:r>
      <w:r w:rsidR="00B15CD7">
        <w:t xml:space="preserve">the </w:t>
      </w:r>
      <w:r w:rsidRPr="00CF7955">
        <w:t>gardeners and farmers</w:t>
      </w:r>
      <w:r w:rsidR="00B15CD7">
        <w:t xml:space="preserve"> that feed us</w:t>
      </w:r>
      <w:r w:rsidR="00B740AD">
        <w:t>. One season can make a difference.</w:t>
      </w:r>
    </w:p>
    <w:p w14:paraId="4970BA18" w14:textId="283BFE41" w:rsidR="00CF7955" w:rsidRPr="00CF7955" w:rsidRDefault="00CF7955" w:rsidP="00CF7955">
      <w:r>
        <w:t>The celebration begins with a themed exhibition in the gallery at The Barn that opens to the public Friday, February 2</w:t>
      </w:r>
      <w:r w:rsidR="00B740AD">
        <w:t>0</w:t>
      </w:r>
      <w:r>
        <w:t xml:space="preserve">, from 6 – 8:30pm. </w:t>
      </w:r>
      <w:r w:rsidR="00B15CD7">
        <w:t xml:space="preserve">Each accepted piece will focus on gardens, pollinators or blossoms. </w:t>
      </w:r>
      <w:r w:rsidR="00B740AD">
        <w:t>$2,550 in awards will be given in three c</w:t>
      </w:r>
      <w:r w:rsidRPr="00CF7955">
        <w:t>ategories</w:t>
      </w:r>
      <w:r w:rsidR="00B740AD">
        <w:t>:</w:t>
      </w:r>
      <w:r w:rsidRPr="00CF7955">
        <w:t xml:space="preserve"> 2-D, 3-D, and photographic art.</w:t>
      </w:r>
      <w:r>
        <w:t xml:space="preserve"> Gallery hours continue </w:t>
      </w:r>
      <w:r w:rsidR="00B740AD">
        <w:t>daily from</w:t>
      </w:r>
      <w:r>
        <w:t xml:space="preserve"> </w:t>
      </w:r>
      <w:r w:rsidR="00B740AD">
        <w:t xml:space="preserve">noon-3:00pm except Wednesdays </w:t>
      </w:r>
      <w:r w:rsidR="006C51C7">
        <w:t xml:space="preserve">through March </w:t>
      </w:r>
      <w:r w:rsidR="00B740AD">
        <w:t>3</w:t>
      </w:r>
      <w:r w:rsidR="006C51C7">
        <w:t>.</w:t>
      </w:r>
    </w:p>
    <w:p w14:paraId="0A4EF1F8" w14:textId="77D2E41D" w:rsidR="00CF7955" w:rsidRPr="00CF7955" w:rsidRDefault="00CF7955" w:rsidP="006C51C7">
      <w:r w:rsidRPr="00CF7955">
        <w:t>﻿</w:t>
      </w:r>
      <w:r w:rsidR="006C51C7" w:rsidRPr="00CF7955">
        <w:t xml:space="preserve">A host of speakers will share simple steps to make </w:t>
      </w:r>
      <w:r w:rsidR="00F062BB">
        <w:t>any</w:t>
      </w:r>
      <w:r w:rsidR="006C51C7" w:rsidRPr="00CF7955">
        <w:t xml:space="preserve"> garden a haven for native pollinators. The speaker list includes Jennifer Smith, </w:t>
      </w:r>
      <w:r w:rsidR="00784639">
        <w:t>naturalist and</w:t>
      </w:r>
      <w:r w:rsidR="006C51C7" w:rsidRPr="00CF7955">
        <w:t xml:space="preserve"> garden designer with Wimberg Landscaping who will give valuable tips on garden design as she shares </w:t>
      </w:r>
      <w:r w:rsidR="00FE3329">
        <w:t>“</w:t>
      </w:r>
      <w:r w:rsidR="00F062BB" w:rsidRPr="00FE3329">
        <w:t>Demystifying Matrix Gardening.</w:t>
      </w:r>
      <w:r w:rsidR="00FE3329">
        <w:t>”</w:t>
      </w:r>
      <w:r w:rsidR="00F062BB">
        <w:rPr>
          <w:b/>
          <w:bCs/>
        </w:rPr>
        <w:t xml:space="preserve"> </w:t>
      </w:r>
      <w:r w:rsidR="00F062BB">
        <w:t>Handouts and downloads of information</w:t>
      </w:r>
      <w:r w:rsidR="00C47C09">
        <w:t xml:space="preserve"> focused on “Butterflies – more than beauty”</w:t>
      </w:r>
      <w:r w:rsidR="00F062BB">
        <w:t xml:space="preserve"> will be shared by local naturalist Steve Culver. Learn about hive maintenance</w:t>
      </w:r>
      <w:r w:rsidR="00FE3329">
        <w:t xml:space="preserve"> from Chris Alvarado of Hive Noon</w:t>
      </w:r>
      <w:r w:rsidR="00C47C09">
        <w:t>.</w:t>
      </w:r>
    </w:p>
    <w:p w14:paraId="71936084" w14:textId="7086138F" w:rsidR="00FB03C2" w:rsidRPr="00CF7955" w:rsidRDefault="00C47C09" w:rsidP="00FB03C2">
      <w:r>
        <w:t>Make-and-take w</w:t>
      </w:r>
      <w:r w:rsidR="00CF7955" w:rsidRPr="00CF7955">
        <w:t>orkshops will include activities for adults and kids</w:t>
      </w:r>
      <w:r>
        <w:t xml:space="preserve">. Work with natural dyes, block print your own designs or create felted or beaded flowers. </w:t>
      </w:r>
      <w:r w:rsidR="00FB03C2">
        <w:t xml:space="preserve">More programs will be announced with registration information online: </w:t>
      </w:r>
      <w:hyperlink r:id="rId5" w:history="1">
        <w:r w:rsidR="00FB03C2" w:rsidRPr="00504F82">
          <w:rPr>
            <w:rStyle w:val="Hyperlink"/>
          </w:rPr>
          <w:t>www.thebarninmariemont.org</w:t>
        </w:r>
      </w:hyperlink>
      <w:r w:rsidR="00FB03C2">
        <w:t>.</w:t>
      </w:r>
    </w:p>
    <w:p w14:paraId="586602FC" w14:textId="333B1230" w:rsidR="00CF7955" w:rsidRDefault="006C51C7" w:rsidP="00CF7955">
      <w:r>
        <w:t xml:space="preserve">Saturday, March 1, </w:t>
      </w:r>
      <w:r w:rsidR="00CF7955" w:rsidRPr="00CF7955">
        <w:t>The Garden Market</w:t>
      </w:r>
      <w:r w:rsidR="00C47C09">
        <w:t xml:space="preserve"> returns, sponsored by Denny McKeown’s Bloomin’ Garden Center. This free event</w:t>
      </w:r>
      <w:r w:rsidR="00CF7955" w:rsidRPr="00CF7955">
        <w:t xml:space="preserve"> is a mix of vendors selling items to adorn your garden such as mosaic flowerpots and lawn ornaments, and items that bring the beauty of the garden indoors like miniature gardens, pottery, pressed flower art, soap made with natural ingredients and local honey. </w:t>
      </w:r>
      <w:r w:rsidR="00C47C09">
        <w:t xml:space="preserve">Information tables </w:t>
      </w:r>
      <w:r w:rsidR="00FB03C2">
        <w:t>from local garden resources are happy to discuss garden design by Wimberg Landscaping, tips to succeed with herbs</w:t>
      </w:r>
      <w:r w:rsidR="00CF7955" w:rsidRPr="00CF7955">
        <w:t xml:space="preserve"> from the Herb Society of Greater Cincinnati</w:t>
      </w:r>
      <w:r w:rsidR="00FB03C2">
        <w:t xml:space="preserve"> and hive maintenance by Hive Noon. </w:t>
      </w:r>
      <w:r>
        <w:t>This event runs from 10am until 3pm and is free to the public.</w:t>
      </w:r>
      <w:r w:rsidR="00FB03C2">
        <w:t xml:space="preserve"> This year, a free seed swap will be held from 11am – 1pm in which all are welcome to participate.</w:t>
      </w:r>
    </w:p>
    <w:p w14:paraId="58C8CBFF" w14:textId="77777777" w:rsidR="00FB03C2" w:rsidRDefault="00784639" w:rsidP="00CF7955">
      <w:r>
        <w:t xml:space="preserve">For additional information, contact The Barn: 513-272-3700 </w:t>
      </w:r>
      <w:hyperlink r:id="rId6" w:history="1">
        <w:r w:rsidR="00FB03C2" w:rsidRPr="00504F82">
          <w:rPr>
            <w:rStyle w:val="Hyperlink"/>
          </w:rPr>
          <w:t>https://www.thebarninmariemont.org</w:t>
        </w:r>
      </w:hyperlink>
      <w:r w:rsidR="00FB03C2">
        <w:t xml:space="preserve"> </w:t>
      </w:r>
    </w:p>
    <w:p w14:paraId="6676EE1C" w14:textId="5596C243" w:rsidR="00C15C69" w:rsidRDefault="00C15C69" w:rsidP="00CF7955">
      <w:r>
        <w:t xml:space="preserve">Chairperson: Jan Boone  </w:t>
      </w:r>
      <w:hyperlink r:id="rId7" w:history="1">
        <w:r w:rsidRPr="00504F82">
          <w:rPr>
            <w:rStyle w:val="Hyperlink"/>
          </w:rPr>
          <w:t>janwrites@fuse.net</w:t>
        </w:r>
      </w:hyperlink>
      <w:r>
        <w:t xml:space="preserve">  513-382-7044</w:t>
      </w:r>
    </w:p>
    <w:p w14:paraId="41DBB640" w14:textId="77777777" w:rsidR="002B135A" w:rsidRDefault="00C15C69" w:rsidP="002B135A">
      <w:pPr>
        <w:pStyle w:val="NoSpacing"/>
      </w:pPr>
      <w:r>
        <w:t xml:space="preserve">Photos: </w:t>
      </w:r>
    </w:p>
    <w:p w14:paraId="1784347F" w14:textId="7CE39518" w:rsidR="00C15C69" w:rsidRDefault="002B135A" w:rsidP="002B135A">
      <w:pPr>
        <w:pStyle w:val="NoSpacing"/>
      </w:pPr>
      <w:r>
        <w:t>Garden Market display by Judy Dominic of the Weaver’s Guild, Harrison, OH</w:t>
      </w:r>
    </w:p>
    <w:p w14:paraId="40DAE644" w14:textId="0388C910" w:rsidR="002B135A" w:rsidRDefault="002B135A" w:rsidP="002B135A">
      <w:pPr>
        <w:pStyle w:val="NoSpacing"/>
      </w:pPr>
      <w:r>
        <w:t>Mosaic work by Sandy Caruso of Mariemont, OH</w:t>
      </w:r>
    </w:p>
    <w:p w14:paraId="67260DC7" w14:textId="56FC3C40" w:rsidR="002B135A" w:rsidRDefault="002B135A" w:rsidP="002B135A">
      <w:pPr>
        <w:pStyle w:val="NoSpacing"/>
      </w:pPr>
      <w:r>
        <w:t>Photo of vendors and information tables at Garden Market 2025</w:t>
      </w:r>
    </w:p>
    <w:p w14:paraId="15228FA6" w14:textId="78D9DB8E" w:rsidR="00CF7955" w:rsidRDefault="00784639" w:rsidP="00CF7955">
      <w:r>
        <w:t xml:space="preserve"> </w:t>
      </w:r>
    </w:p>
    <w:sectPr w:rsidR="00CF7955" w:rsidSect="002B13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55"/>
    <w:rsid w:val="002B135A"/>
    <w:rsid w:val="006C51C7"/>
    <w:rsid w:val="00784639"/>
    <w:rsid w:val="007D1D5B"/>
    <w:rsid w:val="008B2CEE"/>
    <w:rsid w:val="00A0284B"/>
    <w:rsid w:val="00B023CF"/>
    <w:rsid w:val="00B15CD7"/>
    <w:rsid w:val="00B740AD"/>
    <w:rsid w:val="00C15C69"/>
    <w:rsid w:val="00C47C09"/>
    <w:rsid w:val="00CF7955"/>
    <w:rsid w:val="00DE621F"/>
    <w:rsid w:val="00F062BB"/>
    <w:rsid w:val="00FB03C2"/>
    <w:rsid w:val="00FE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B12A"/>
  <w15:chartTrackingRefBased/>
  <w15:docId w15:val="{7DDBFAB4-ABED-4C75-B390-0CCFB1F4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9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9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9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9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9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9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9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79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7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955"/>
    <w:rPr>
      <w:rFonts w:eastAsiaTheme="majorEastAsia" w:cstheme="majorBidi"/>
      <w:color w:val="272727" w:themeColor="text1" w:themeTint="D8"/>
    </w:rPr>
  </w:style>
  <w:style w:type="paragraph" w:styleId="Title">
    <w:name w:val="Title"/>
    <w:basedOn w:val="Normal"/>
    <w:next w:val="Normal"/>
    <w:link w:val="TitleChar"/>
    <w:uiPriority w:val="10"/>
    <w:qFormat/>
    <w:rsid w:val="00CF7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955"/>
    <w:pPr>
      <w:spacing w:before="160"/>
      <w:jc w:val="center"/>
    </w:pPr>
    <w:rPr>
      <w:i/>
      <w:iCs/>
      <w:color w:val="404040" w:themeColor="text1" w:themeTint="BF"/>
    </w:rPr>
  </w:style>
  <w:style w:type="character" w:customStyle="1" w:styleId="QuoteChar">
    <w:name w:val="Quote Char"/>
    <w:basedOn w:val="DefaultParagraphFont"/>
    <w:link w:val="Quote"/>
    <w:uiPriority w:val="29"/>
    <w:rsid w:val="00CF7955"/>
    <w:rPr>
      <w:i/>
      <w:iCs/>
      <w:color w:val="404040" w:themeColor="text1" w:themeTint="BF"/>
    </w:rPr>
  </w:style>
  <w:style w:type="paragraph" w:styleId="ListParagraph">
    <w:name w:val="List Paragraph"/>
    <w:basedOn w:val="Normal"/>
    <w:uiPriority w:val="34"/>
    <w:qFormat/>
    <w:rsid w:val="00CF7955"/>
    <w:pPr>
      <w:ind w:left="720"/>
      <w:contextualSpacing/>
    </w:pPr>
  </w:style>
  <w:style w:type="character" w:styleId="IntenseEmphasis">
    <w:name w:val="Intense Emphasis"/>
    <w:basedOn w:val="DefaultParagraphFont"/>
    <w:uiPriority w:val="21"/>
    <w:qFormat/>
    <w:rsid w:val="00CF7955"/>
    <w:rPr>
      <w:i/>
      <w:iCs/>
      <w:color w:val="2F5496" w:themeColor="accent1" w:themeShade="BF"/>
    </w:rPr>
  </w:style>
  <w:style w:type="paragraph" w:styleId="IntenseQuote">
    <w:name w:val="Intense Quote"/>
    <w:basedOn w:val="Normal"/>
    <w:next w:val="Normal"/>
    <w:link w:val="IntenseQuoteChar"/>
    <w:uiPriority w:val="30"/>
    <w:qFormat/>
    <w:rsid w:val="00CF7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955"/>
    <w:rPr>
      <w:i/>
      <w:iCs/>
      <w:color w:val="2F5496" w:themeColor="accent1" w:themeShade="BF"/>
    </w:rPr>
  </w:style>
  <w:style w:type="character" w:styleId="IntenseReference">
    <w:name w:val="Intense Reference"/>
    <w:basedOn w:val="DefaultParagraphFont"/>
    <w:uiPriority w:val="32"/>
    <w:qFormat/>
    <w:rsid w:val="00CF7955"/>
    <w:rPr>
      <w:b/>
      <w:bCs/>
      <w:smallCaps/>
      <w:color w:val="2F5496" w:themeColor="accent1" w:themeShade="BF"/>
      <w:spacing w:val="5"/>
    </w:rPr>
  </w:style>
  <w:style w:type="character" w:styleId="Hyperlink">
    <w:name w:val="Hyperlink"/>
    <w:basedOn w:val="DefaultParagraphFont"/>
    <w:uiPriority w:val="99"/>
    <w:unhideWhenUsed/>
    <w:rsid w:val="00CF7955"/>
    <w:rPr>
      <w:color w:val="0563C1" w:themeColor="hyperlink"/>
      <w:u w:val="single"/>
    </w:rPr>
  </w:style>
  <w:style w:type="character" w:styleId="UnresolvedMention">
    <w:name w:val="Unresolved Mention"/>
    <w:basedOn w:val="DefaultParagraphFont"/>
    <w:uiPriority w:val="99"/>
    <w:semiHidden/>
    <w:unhideWhenUsed/>
    <w:rsid w:val="00CF7955"/>
    <w:rPr>
      <w:color w:val="605E5C"/>
      <w:shd w:val="clear" w:color="auto" w:fill="E1DFDD"/>
    </w:rPr>
  </w:style>
  <w:style w:type="paragraph" w:styleId="NoSpacing">
    <w:name w:val="No Spacing"/>
    <w:uiPriority w:val="1"/>
    <w:qFormat/>
    <w:rsid w:val="002B1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4967">
      <w:bodyDiv w:val="1"/>
      <w:marLeft w:val="0"/>
      <w:marRight w:val="0"/>
      <w:marTop w:val="0"/>
      <w:marBottom w:val="0"/>
      <w:divBdr>
        <w:top w:val="none" w:sz="0" w:space="0" w:color="auto"/>
        <w:left w:val="none" w:sz="0" w:space="0" w:color="auto"/>
        <w:bottom w:val="none" w:sz="0" w:space="0" w:color="auto"/>
        <w:right w:val="none" w:sz="0" w:space="0" w:color="auto"/>
      </w:divBdr>
    </w:div>
    <w:div w:id="269317089">
      <w:bodyDiv w:val="1"/>
      <w:marLeft w:val="0"/>
      <w:marRight w:val="0"/>
      <w:marTop w:val="0"/>
      <w:marBottom w:val="0"/>
      <w:divBdr>
        <w:top w:val="none" w:sz="0" w:space="0" w:color="auto"/>
        <w:left w:val="none" w:sz="0" w:space="0" w:color="auto"/>
        <w:bottom w:val="none" w:sz="0" w:space="0" w:color="auto"/>
        <w:right w:val="none" w:sz="0" w:space="0" w:color="auto"/>
      </w:divBdr>
    </w:div>
    <w:div w:id="555706887">
      <w:bodyDiv w:val="1"/>
      <w:marLeft w:val="0"/>
      <w:marRight w:val="0"/>
      <w:marTop w:val="0"/>
      <w:marBottom w:val="0"/>
      <w:divBdr>
        <w:top w:val="none" w:sz="0" w:space="0" w:color="auto"/>
        <w:left w:val="none" w:sz="0" w:space="0" w:color="auto"/>
        <w:bottom w:val="none" w:sz="0" w:space="0" w:color="auto"/>
        <w:right w:val="none" w:sz="0" w:space="0" w:color="auto"/>
      </w:divBdr>
    </w:div>
    <w:div w:id="653947077">
      <w:bodyDiv w:val="1"/>
      <w:marLeft w:val="0"/>
      <w:marRight w:val="0"/>
      <w:marTop w:val="0"/>
      <w:marBottom w:val="0"/>
      <w:divBdr>
        <w:top w:val="none" w:sz="0" w:space="0" w:color="auto"/>
        <w:left w:val="none" w:sz="0" w:space="0" w:color="auto"/>
        <w:bottom w:val="none" w:sz="0" w:space="0" w:color="auto"/>
        <w:right w:val="none" w:sz="0" w:space="0" w:color="auto"/>
      </w:divBdr>
    </w:div>
    <w:div w:id="828208673">
      <w:bodyDiv w:val="1"/>
      <w:marLeft w:val="0"/>
      <w:marRight w:val="0"/>
      <w:marTop w:val="0"/>
      <w:marBottom w:val="0"/>
      <w:divBdr>
        <w:top w:val="none" w:sz="0" w:space="0" w:color="auto"/>
        <w:left w:val="none" w:sz="0" w:space="0" w:color="auto"/>
        <w:bottom w:val="none" w:sz="0" w:space="0" w:color="auto"/>
        <w:right w:val="none" w:sz="0" w:space="0" w:color="auto"/>
      </w:divBdr>
    </w:div>
    <w:div w:id="1031761504">
      <w:bodyDiv w:val="1"/>
      <w:marLeft w:val="0"/>
      <w:marRight w:val="0"/>
      <w:marTop w:val="0"/>
      <w:marBottom w:val="0"/>
      <w:divBdr>
        <w:top w:val="none" w:sz="0" w:space="0" w:color="auto"/>
        <w:left w:val="none" w:sz="0" w:space="0" w:color="auto"/>
        <w:bottom w:val="none" w:sz="0" w:space="0" w:color="auto"/>
        <w:right w:val="none" w:sz="0" w:space="0" w:color="auto"/>
      </w:divBdr>
    </w:div>
    <w:div w:id="1042359776">
      <w:bodyDiv w:val="1"/>
      <w:marLeft w:val="0"/>
      <w:marRight w:val="0"/>
      <w:marTop w:val="0"/>
      <w:marBottom w:val="0"/>
      <w:divBdr>
        <w:top w:val="none" w:sz="0" w:space="0" w:color="auto"/>
        <w:left w:val="none" w:sz="0" w:space="0" w:color="auto"/>
        <w:bottom w:val="none" w:sz="0" w:space="0" w:color="auto"/>
        <w:right w:val="none" w:sz="0" w:space="0" w:color="auto"/>
      </w:divBdr>
    </w:div>
    <w:div w:id="1187643878">
      <w:bodyDiv w:val="1"/>
      <w:marLeft w:val="0"/>
      <w:marRight w:val="0"/>
      <w:marTop w:val="0"/>
      <w:marBottom w:val="0"/>
      <w:divBdr>
        <w:top w:val="none" w:sz="0" w:space="0" w:color="auto"/>
        <w:left w:val="none" w:sz="0" w:space="0" w:color="auto"/>
        <w:bottom w:val="none" w:sz="0" w:space="0" w:color="auto"/>
        <w:right w:val="none" w:sz="0" w:space="0" w:color="auto"/>
      </w:divBdr>
    </w:div>
    <w:div w:id="2014916299">
      <w:bodyDiv w:val="1"/>
      <w:marLeft w:val="0"/>
      <w:marRight w:val="0"/>
      <w:marTop w:val="0"/>
      <w:marBottom w:val="0"/>
      <w:divBdr>
        <w:top w:val="none" w:sz="0" w:space="0" w:color="auto"/>
        <w:left w:val="none" w:sz="0" w:space="0" w:color="auto"/>
        <w:bottom w:val="none" w:sz="0" w:space="0" w:color="auto"/>
        <w:right w:val="none" w:sz="0" w:space="0" w:color="auto"/>
      </w:divBdr>
    </w:div>
    <w:div w:id="205823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nwrites@fuse.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barninmariemont.org" TargetMode="External"/><Relationship Id="rId5" Type="http://schemas.openxmlformats.org/officeDocument/2006/relationships/hyperlink" Target="http://www.thebarninmariemont.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Boone</dc:creator>
  <cp:keywords/>
  <dc:description/>
  <cp:lastModifiedBy>Jan Boone</cp:lastModifiedBy>
  <cp:revision>5</cp:revision>
  <dcterms:created xsi:type="dcterms:W3CDTF">2025-12-22T16:53:00Z</dcterms:created>
  <dcterms:modified xsi:type="dcterms:W3CDTF">2025-12-22T19:45:00Z</dcterms:modified>
</cp:coreProperties>
</file>